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19" w:rsidRDefault="000B1EBF" w:rsidP="00422919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Verdana" w:hAnsi="Verdana"/>
          <w:b/>
          <w:bCs/>
          <w:color w:val="000000"/>
          <w:sz w:val="22"/>
          <w:szCs w:val="22"/>
        </w:rPr>
        <w:t>HORAIRE AUTOMNE 2018</w:t>
      </w:r>
    </w:p>
    <w:p w:rsidR="00422919" w:rsidRDefault="00422919" w:rsidP="00422919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MAÎTRISE EN ENSEIGNEMENT COLLÉGIAL</w:t>
      </w:r>
    </w:p>
    <w:p w:rsidR="00422919" w:rsidRDefault="00422919" w:rsidP="00422919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:rsidR="00422919" w:rsidRPr="00422919" w:rsidRDefault="00422919" w:rsidP="00422919">
      <w:pPr>
        <w:spacing w:before="100" w:beforeAutospacing="1" w:after="100" w:afterAutospacing="1"/>
        <w:ind w:left="720"/>
        <w:rPr>
          <w:rFonts w:ascii="Verdana" w:eastAsia="Times New Roman" w:hAnsi="Verdana"/>
          <w:color w:val="000000"/>
          <w:sz w:val="20"/>
          <w:szCs w:val="20"/>
        </w:rPr>
      </w:pPr>
      <w:r w:rsidRPr="00422919">
        <w:rPr>
          <w:rFonts w:ascii="Verdana" w:eastAsia="Times New Roman" w:hAnsi="Verdana"/>
          <w:b/>
          <w:bCs/>
          <w:color w:val="000000"/>
          <w:sz w:val="20"/>
          <w:szCs w:val="20"/>
        </w:rPr>
        <w:t>Abréviations des jours de la semaine</w:t>
      </w:r>
    </w:p>
    <w:tbl>
      <w:tblPr>
        <w:tblW w:w="1700" w:type="pct"/>
        <w:tblCellSpacing w:w="15" w:type="dxa"/>
        <w:tblInd w:w="7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1843"/>
      </w:tblGrid>
      <w:tr w:rsidR="00422919" w:rsidRPr="00422919" w:rsidTr="00422919">
        <w:trPr>
          <w:tblCellSpacing w:w="15" w:type="dxa"/>
        </w:trPr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919" w:rsidRPr="00422919" w:rsidRDefault="00422919" w:rsidP="00422919">
            <w:pPr>
              <w:rPr>
                <w:rFonts w:ascii="Verdana" w:eastAsia="Times New Roman" w:hAnsi="Verdana"/>
                <w:color w:val="000000"/>
              </w:rPr>
            </w:pPr>
            <w:r w:rsidRPr="0042291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Jour</w:t>
            </w:r>
            <w:r w:rsidRPr="00422919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Lundi</w:t>
            </w:r>
            <w:r w:rsidRPr="00422919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Mardi</w:t>
            </w:r>
            <w:r w:rsidRPr="00422919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 w:rsidRPr="0042291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Mercredi</w:t>
            </w:r>
            <w:r w:rsidRPr="00422919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Jeudi</w:t>
            </w:r>
            <w:r w:rsidRPr="00422919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Vendredi</w:t>
            </w:r>
            <w:r w:rsidRPr="00422919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Samedi</w:t>
            </w:r>
            <w:r w:rsidRPr="00422919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Dimanche</w:t>
            </w:r>
          </w:p>
        </w:tc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919" w:rsidRPr="00422919" w:rsidRDefault="00422919" w:rsidP="00422919">
            <w:pPr>
              <w:jc w:val="center"/>
              <w:rPr>
                <w:rFonts w:ascii="Verdana" w:eastAsia="Times New Roman" w:hAnsi="Verdana"/>
                <w:color w:val="000000"/>
              </w:rPr>
            </w:pPr>
            <w:r w:rsidRPr="0042291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Abréviation</w:t>
            </w:r>
            <w:r w:rsidRPr="00422919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L</w:t>
            </w:r>
            <w:r w:rsidRPr="00422919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M</w:t>
            </w:r>
            <w:r w:rsidRPr="00422919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 w:rsidRPr="0042291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R</w:t>
            </w:r>
            <w:r w:rsidRPr="00422919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J</w:t>
            </w:r>
            <w:r w:rsidRPr="00422919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V</w:t>
            </w:r>
            <w:r w:rsidRPr="00422919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S</w:t>
            </w:r>
            <w:r w:rsidRPr="00422919"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  <w:t>D</w:t>
            </w:r>
          </w:p>
        </w:tc>
      </w:tr>
    </w:tbl>
    <w:p w:rsidR="00422919" w:rsidRDefault="00422919" w:rsidP="00422919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:rsidR="00422919" w:rsidRDefault="00C64335">
      <w:pPr>
        <w:rPr>
          <w:rFonts w:ascii="Verdana" w:hAnsi="Verdana"/>
          <w:b/>
          <w:bCs/>
          <w:color w:val="000000"/>
          <w:sz w:val="22"/>
          <w:szCs w:val="22"/>
        </w:rPr>
      </w:pPr>
      <w:hyperlink r:id="rId5" w:history="1">
        <w:r w:rsidR="00280759">
          <w:rPr>
            <w:rStyle w:val="Lienhypertexte"/>
            <w:rFonts w:ascii="Verdana" w:hAnsi="Verdana"/>
            <w:b/>
            <w:bCs/>
            <w:sz w:val="22"/>
            <w:szCs w:val="22"/>
          </w:rPr>
          <w:t>Séminaire sur l'enseignement supérieur - 82488 - ADS 7016 - A</w:t>
        </w:r>
      </w:hyperlink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ette table établit la liste des horaires prévus et des professeurs affectés à ce cours.."/>
      </w:tblPr>
      <w:tblGrid>
        <w:gridCol w:w="1379"/>
        <w:gridCol w:w="1309"/>
        <w:gridCol w:w="760"/>
        <w:gridCol w:w="526"/>
        <w:gridCol w:w="2315"/>
        <w:gridCol w:w="2501"/>
        <w:gridCol w:w="2010"/>
      </w:tblGrid>
      <w:tr w:rsidR="00280759" w:rsidRPr="00280759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spacing w:before="240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2"/>
                <w:szCs w:val="22"/>
              </w:rPr>
              <w:t>Horaires prévus</w:t>
            </w:r>
          </w:p>
        </w:tc>
      </w:tr>
      <w:tr w:rsidR="00280759" w:rsidRPr="00280759">
        <w:trPr>
          <w:tblCellSpacing w:w="15" w:type="dxa"/>
        </w:trPr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Heure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Jours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Où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Durée de l'activité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Mode d'enseignement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Professeur</w:t>
            </w:r>
          </w:p>
        </w:tc>
      </w:tr>
      <w:tr w:rsidR="00280759" w:rsidRPr="00280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Cours en classe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16:30 - 19:20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2018/09/04 - 2018/12/14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Régulier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France Picard (P)</w:t>
            </w:r>
            <w:r w:rsidRPr="00280759">
              <w:rPr>
                <w:rFonts w:ascii="Verdana" w:eastAsia="Times New Roman" w:hAnsi="Verdana"/>
                <w:noProof/>
                <w:color w:val="A52E10"/>
                <w:sz w:val="22"/>
                <w:szCs w:val="22"/>
              </w:rPr>
              <w:drawing>
                <wp:inline distT="0" distB="0" distL="0" distR="0">
                  <wp:extent cx="266700" cy="266700"/>
                  <wp:effectExtent l="0" t="0" r="0" b="0"/>
                  <wp:docPr id="2" name="Image 2" descr="Courriel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urriel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759" w:rsidRDefault="00280759">
      <w:pPr>
        <w:rPr>
          <w:rFonts w:ascii="Verdana" w:hAnsi="Verdana"/>
          <w:b/>
          <w:bCs/>
          <w:color w:val="000000"/>
          <w:sz w:val="22"/>
          <w:szCs w:val="22"/>
        </w:rPr>
      </w:pPr>
    </w:p>
    <w:p w:rsidR="00422919" w:rsidRDefault="00C64335">
      <w:pPr>
        <w:rPr>
          <w:rFonts w:ascii="Verdana" w:hAnsi="Verdana"/>
          <w:b/>
          <w:bCs/>
          <w:color w:val="000000"/>
          <w:sz w:val="22"/>
          <w:szCs w:val="22"/>
        </w:rPr>
      </w:pPr>
      <w:hyperlink r:id="rId8" w:history="1">
        <w:r w:rsidR="00280759">
          <w:rPr>
            <w:rStyle w:val="Lienhypertexte"/>
            <w:rFonts w:ascii="Verdana" w:hAnsi="Verdana"/>
            <w:b/>
            <w:bCs/>
            <w:sz w:val="22"/>
            <w:szCs w:val="22"/>
          </w:rPr>
          <w:t>Éducation aux sciences et au développement durable - 83776 - DDU 7000 - Z1</w:t>
        </w:r>
      </w:hyperlink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ette table établit la liste des horaires prévus et des professeurs affectés à ce cours.."/>
      </w:tblPr>
      <w:tblGrid>
        <w:gridCol w:w="2145"/>
        <w:gridCol w:w="1258"/>
        <w:gridCol w:w="760"/>
        <w:gridCol w:w="526"/>
        <w:gridCol w:w="2213"/>
        <w:gridCol w:w="2454"/>
        <w:gridCol w:w="1444"/>
      </w:tblGrid>
      <w:tr w:rsidR="00280759" w:rsidRPr="00280759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spacing w:before="240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2"/>
                <w:szCs w:val="22"/>
              </w:rPr>
              <w:t>Horaires prévus</w:t>
            </w:r>
          </w:p>
        </w:tc>
      </w:tr>
      <w:tr w:rsidR="00280759" w:rsidRPr="00280759">
        <w:trPr>
          <w:tblCellSpacing w:w="15" w:type="dxa"/>
        </w:trPr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Heure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Jours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Où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Durée de l'activité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Mode d'enseignement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Professeur</w:t>
            </w:r>
          </w:p>
        </w:tc>
      </w:tr>
      <w:tr w:rsidR="00280759" w:rsidRPr="00280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Classe virtuelle synchrone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2018/09/04 - 2018/12/14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Régulier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</w:tr>
      <w:tr w:rsidR="00280759" w:rsidRPr="00280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Classe virtuelle synchrone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16:30 - 19:20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2018/09/06 - 2018/09/06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Régulier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</w:tr>
      <w:tr w:rsidR="00280759" w:rsidRPr="00280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Classe virtuelle synchrone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16:30 - 19:20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2018/09/20 - 2018/09/20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Régulier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</w:tr>
      <w:tr w:rsidR="00280759" w:rsidRPr="00280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Classe virtuelle synchrone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16:30 - 19:20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2018/10/18 - 2018/10/18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Régulier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</w:tr>
      <w:tr w:rsidR="00280759" w:rsidRPr="00280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Classe virtuelle synchrone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16:30 - 19:20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2018/11/15 - 2018/11/15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Régulier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</w:tr>
      <w:tr w:rsidR="00280759" w:rsidRPr="00280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Classe virtuelle synchrone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16:30 - 19:20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2018/12/13 - 2018/12/13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Régulier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</w:tr>
    </w:tbl>
    <w:p w:rsidR="00280759" w:rsidRDefault="00280759">
      <w:pPr>
        <w:rPr>
          <w:rFonts w:ascii="Verdana" w:hAnsi="Verdana"/>
          <w:b/>
          <w:bCs/>
          <w:color w:val="000000"/>
          <w:sz w:val="22"/>
          <w:szCs w:val="22"/>
        </w:rPr>
      </w:pPr>
    </w:p>
    <w:p w:rsidR="00280759" w:rsidRDefault="00C64335">
      <w:pPr>
        <w:rPr>
          <w:rFonts w:ascii="Verdana" w:hAnsi="Verdana"/>
          <w:b/>
          <w:bCs/>
          <w:color w:val="000000"/>
          <w:sz w:val="22"/>
          <w:szCs w:val="22"/>
        </w:rPr>
      </w:pPr>
      <w:hyperlink r:id="rId9" w:history="1">
        <w:r w:rsidR="00280759">
          <w:rPr>
            <w:rStyle w:val="Lienhypertexte"/>
            <w:rFonts w:ascii="Verdana" w:hAnsi="Verdana"/>
            <w:b/>
            <w:bCs/>
            <w:sz w:val="22"/>
            <w:szCs w:val="22"/>
          </w:rPr>
          <w:t>Analyse et écriture de textes de genre universitaire - 83965 - DID 7000 - A</w:t>
        </w:r>
      </w:hyperlink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ette table établit la liste des horaires prévus et des professeurs affectés à ce cours.."/>
      </w:tblPr>
      <w:tblGrid>
        <w:gridCol w:w="1522"/>
        <w:gridCol w:w="1418"/>
        <w:gridCol w:w="760"/>
        <w:gridCol w:w="526"/>
        <w:gridCol w:w="2529"/>
        <w:gridCol w:w="2601"/>
        <w:gridCol w:w="1444"/>
      </w:tblGrid>
      <w:tr w:rsidR="00280759" w:rsidRPr="00280759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spacing w:before="240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2"/>
                <w:szCs w:val="22"/>
              </w:rPr>
              <w:t>Horaires prévus</w:t>
            </w:r>
          </w:p>
        </w:tc>
      </w:tr>
      <w:tr w:rsidR="00280759" w:rsidRPr="00280759">
        <w:trPr>
          <w:tblCellSpacing w:w="15" w:type="dxa"/>
        </w:trPr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Heure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Jours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Où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Durée de l'activité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Mode d'enseignement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Professeur</w:t>
            </w:r>
          </w:p>
        </w:tc>
      </w:tr>
      <w:tr w:rsidR="00280759" w:rsidRPr="00280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Cours en classe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16:30 - 19:20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2018/09/04 - 2018/12/14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Régulier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</w:tr>
    </w:tbl>
    <w:p w:rsidR="00280759" w:rsidRDefault="00802088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  <w:t>1…</w:t>
      </w:r>
    </w:p>
    <w:p w:rsidR="00314D7C" w:rsidRDefault="00C64335">
      <w:pPr>
        <w:rPr>
          <w:rFonts w:ascii="Verdana" w:hAnsi="Verdana"/>
          <w:b/>
          <w:bCs/>
          <w:color w:val="000000"/>
          <w:sz w:val="22"/>
          <w:szCs w:val="22"/>
        </w:rPr>
      </w:pPr>
      <w:hyperlink r:id="rId10" w:history="1">
        <w:r w:rsidR="00280759">
          <w:rPr>
            <w:rStyle w:val="Lienhypertexte"/>
            <w:rFonts w:ascii="Verdana" w:hAnsi="Verdana"/>
            <w:b/>
            <w:bCs/>
            <w:sz w:val="22"/>
            <w:szCs w:val="22"/>
          </w:rPr>
          <w:t>Méthodologie de la recherche en éducation - 83973 - DID 7011 - A</w:t>
        </w:r>
      </w:hyperlink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ette table établit la liste des horaires prévus et des professeurs affectés à ce cours.."/>
      </w:tblPr>
      <w:tblGrid>
        <w:gridCol w:w="1522"/>
        <w:gridCol w:w="1418"/>
        <w:gridCol w:w="760"/>
        <w:gridCol w:w="526"/>
        <w:gridCol w:w="2529"/>
        <w:gridCol w:w="2601"/>
        <w:gridCol w:w="1444"/>
      </w:tblGrid>
      <w:tr w:rsidR="00280759" w:rsidRPr="00280759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spacing w:before="240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2"/>
                <w:szCs w:val="22"/>
              </w:rPr>
              <w:t>Horaires prévus</w:t>
            </w:r>
          </w:p>
        </w:tc>
      </w:tr>
      <w:tr w:rsidR="00280759" w:rsidRPr="00280759">
        <w:trPr>
          <w:tblCellSpacing w:w="15" w:type="dxa"/>
        </w:trPr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Heure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Jours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Où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Durée de l'activité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Mode d'enseignement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Professeur</w:t>
            </w:r>
          </w:p>
        </w:tc>
      </w:tr>
      <w:tr w:rsidR="00280759" w:rsidRPr="00280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Cours en classe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16:30 - 19:20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2018/09/04 - 2018/12/14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Régulier</w:t>
            </w:r>
          </w:p>
        </w:tc>
        <w:tc>
          <w:tcPr>
            <w:tcW w:w="0" w:type="auto"/>
            <w:vAlign w:val="center"/>
            <w:hideMark/>
          </w:tcPr>
          <w:p w:rsidR="00280759" w:rsidRPr="00280759" w:rsidRDefault="00280759" w:rsidP="0028075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28075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</w:tr>
    </w:tbl>
    <w:p w:rsidR="00280759" w:rsidRDefault="00280759"/>
    <w:p w:rsidR="00422919" w:rsidRDefault="00422919"/>
    <w:p w:rsidR="00314D7C" w:rsidRDefault="00C64335">
      <w:pPr>
        <w:rPr>
          <w:rFonts w:ascii="Verdana" w:hAnsi="Verdana"/>
          <w:b/>
          <w:bCs/>
          <w:color w:val="000000"/>
          <w:sz w:val="22"/>
          <w:szCs w:val="22"/>
        </w:rPr>
      </w:pPr>
      <w:hyperlink r:id="rId11" w:history="1">
        <w:r w:rsidR="00A27E09">
          <w:rPr>
            <w:rStyle w:val="Lienhypertexte"/>
            <w:rFonts w:ascii="Verdana" w:hAnsi="Verdana"/>
            <w:b/>
            <w:bCs/>
            <w:sz w:val="22"/>
            <w:szCs w:val="22"/>
          </w:rPr>
          <w:t>Épistémologie et éducation - 84372 - EDC 7003 - A</w:t>
        </w:r>
      </w:hyperlink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ette table établit la liste des horaires prévus et des professeurs affectés à ce cours.."/>
      </w:tblPr>
      <w:tblGrid>
        <w:gridCol w:w="1522"/>
        <w:gridCol w:w="1418"/>
        <w:gridCol w:w="760"/>
        <w:gridCol w:w="526"/>
        <w:gridCol w:w="2529"/>
        <w:gridCol w:w="2601"/>
        <w:gridCol w:w="1444"/>
      </w:tblGrid>
      <w:tr w:rsidR="00A27E09" w:rsidRPr="00A27E09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spacing w:before="240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2"/>
                <w:szCs w:val="22"/>
              </w:rPr>
              <w:t>Horaires prévus</w:t>
            </w:r>
          </w:p>
        </w:tc>
      </w:tr>
      <w:tr w:rsidR="00A27E09" w:rsidRPr="00A27E09">
        <w:trPr>
          <w:tblCellSpacing w:w="15" w:type="dxa"/>
        </w:trPr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Heure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Jours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Où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Durée de l'activité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Mode d'enseignement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Professeur</w:t>
            </w:r>
          </w:p>
        </w:tc>
      </w:tr>
      <w:tr w:rsidR="00A27E09" w:rsidRPr="00A27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color w:val="000000"/>
                <w:sz w:val="22"/>
                <w:szCs w:val="22"/>
              </w:rPr>
              <w:t>Cours en classe</w:t>
            </w:r>
          </w:p>
        </w:tc>
        <w:tc>
          <w:tcPr>
            <w:tcW w:w="0" w:type="auto"/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color w:val="000000"/>
                <w:sz w:val="22"/>
                <w:szCs w:val="22"/>
              </w:rPr>
              <w:t>16:30 - 19:20</w:t>
            </w:r>
          </w:p>
        </w:tc>
        <w:tc>
          <w:tcPr>
            <w:tcW w:w="0" w:type="auto"/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color w:val="000000"/>
                <w:sz w:val="22"/>
                <w:szCs w:val="22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  <w:tc>
          <w:tcPr>
            <w:tcW w:w="0" w:type="auto"/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color w:val="000000"/>
                <w:sz w:val="22"/>
                <w:szCs w:val="22"/>
              </w:rPr>
              <w:t>2018/09/04 - 2018/12/14</w:t>
            </w:r>
          </w:p>
        </w:tc>
        <w:tc>
          <w:tcPr>
            <w:tcW w:w="0" w:type="auto"/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color w:val="000000"/>
                <w:sz w:val="22"/>
                <w:szCs w:val="22"/>
              </w:rPr>
              <w:t>Régulier</w:t>
            </w:r>
          </w:p>
        </w:tc>
        <w:tc>
          <w:tcPr>
            <w:tcW w:w="0" w:type="auto"/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</w:tr>
    </w:tbl>
    <w:p w:rsidR="00A27E09" w:rsidRDefault="00A27E09"/>
    <w:p w:rsidR="00FA0CC7" w:rsidRDefault="00FA0CC7"/>
    <w:p w:rsidR="00314D7C" w:rsidRDefault="00C64335">
      <w:pPr>
        <w:rPr>
          <w:rFonts w:ascii="Verdana" w:hAnsi="Verdana"/>
          <w:b/>
          <w:bCs/>
          <w:color w:val="000000"/>
          <w:sz w:val="22"/>
          <w:szCs w:val="22"/>
        </w:rPr>
      </w:pPr>
      <w:hyperlink r:id="rId12" w:history="1">
        <w:r w:rsidR="00A27E09">
          <w:rPr>
            <w:rStyle w:val="Lienhypertexte"/>
            <w:rFonts w:ascii="Verdana" w:hAnsi="Verdana"/>
            <w:b/>
            <w:bCs/>
            <w:sz w:val="22"/>
            <w:szCs w:val="22"/>
          </w:rPr>
          <w:t>Recherche qualitative: approche collaborative en éducation - 88337 - PPG 7032 - A</w:t>
        </w:r>
      </w:hyperlink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ette table établit la liste des horaires prévus et des professeurs affectés à ce cours.."/>
      </w:tblPr>
      <w:tblGrid>
        <w:gridCol w:w="1522"/>
        <w:gridCol w:w="1418"/>
        <w:gridCol w:w="760"/>
        <w:gridCol w:w="526"/>
        <w:gridCol w:w="2529"/>
        <w:gridCol w:w="2601"/>
        <w:gridCol w:w="1444"/>
      </w:tblGrid>
      <w:tr w:rsidR="00A27E09" w:rsidRPr="00A27E09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spacing w:before="240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2"/>
                <w:szCs w:val="22"/>
              </w:rPr>
              <w:t>Horaires prévus</w:t>
            </w:r>
          </w:p>
        </w:tc>
      </w:tr>
      <w:tr w:rsidR="00A27E09" w:rsidRPr="00A27E09">
        <w:trPr>
          <w:tblCellSpacing w:w="15" w:type="dxa"/>
        </w:trPr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Heure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Jours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Où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Durée de l'activité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Mode d'enseignement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Professeur</w:t>
            </w:r>
          </w:p>
        </w:tc>
      </w:tr>
      <w:tr w:rsidR="00A27E09" w:rsidRPr="00A27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color w:val="000000"/>
                <w:sz w:val="22"/>
                <w:szCs w:val="22"/>
              </w:rPr>
              <w:t>Cours en classe</w:t>
            </w:r>
          </w:p>
        </w:tc>
        <w:tc>
          <w:tcPr>
            <w:tcW w:w="0" w:type="auto"/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color w:val="000000"/>
                <w:sz w:val="22"/>
                <w:szCs w:val="22"/>
              </w:rPr>
              <w:t>16:30 - 19:20</w:t>
            </w:r>
          </w:p>
        </w:tc>
        <w:tc>
          <w:tcPr>
            <w:tcW w:w="0" w:type="auto"/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color w:val="000000"/>
                <w:sz w:val="22"/>
                <w:szCs w:val="22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  <w:tc>
          <w:tcPr>
            <w:tcW w:w="0" w:type="auto"/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color w:val="000000"/>
                <w:sz w:val="22"/>
                <w:szCs w:val="22"/>
              </w:rPr>
              <w:t>2018/09/04 - 2018/12/14</w:t>
            </w:r>
          </w:p>
        </w:tc>
        <w:tc>
          <w:tcPr>
            <w:tcW w:w="0" w:type="auto"/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color w:val="000000"/>
                <w:sz w:val="22"/>
                <w:szCs w:val="22"/>
              </w:rPr>
              <w:t>Régulier</w:t>
            </w:r>
          </w:p>
        </w:tc>
        <w:tc>
          <w:tcPr>
            <w:tcW w:w="0" w:type="auto"/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</w:tr>
    </w:tbl>
    <w:p w:rsidR="00A27E09" w:rsidRDefault="00A27E09"/>
    <w:p w:rsidR="00422919" w:rsidRDefault="00422919"/>
    <w:p w:rsidR="008157E8" w:rsidRDefault="00C64335">
      <w:pPr>
        <w:rPr>
          <w:rFonts w:ascii="Verdana" w:hAnsi="Verdana"/>
          <w:b/>
          <w:bCs/>
          <w:color w:val="000000"/>
          <w:sz w:val="22"/>
          <w:szCs w:val="22"/>
        </w:rPr>
      </w:pPr>
      <w:hyperlink r:id="rId13" w:history="1">
        <w:r w:rsidR="00A27E09">
          <w:rPr>
            <w:rStyle w:val="Lienhypertexte"/>
            <w:rFonts w:ascii="Verdana" w:hAnsi="Verdana"/>
            <w:b/>
            <w:bCs/>
            <w:sz w:val="22"/>
            <w:szCs w:val="22"/>
          </w:rPr>
          <w:t>Apprentissage en réseau : pratique internationale - 89343 - TEN 7000 - A</w:t>
        </w:r>
      </w:hyperlink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ette table établit la liste des horaires prévus et des professeurs affectés à ce cours.."/>
      </w:tblPr>
      <w:tblGrid>
        <w:gridCol w:w="1337"/>
        <w:gridCol w:w="1465"/>
        <w:gridCol w:w="760"/>
        <w:gridCol w:w="526"/>
        <w:gridCol w:w="2623"/>
        <w:gridCol w:w="2645"/>
        <w:gridCol w:w="1444"/>
      </w:tblGrid>
      <w:tr w:rsidR="00A27E09" w:rsidRPr="00A27E09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spacing w:before="240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2"/>
                <w:szCs w:val="22"/>
              </w:rPr>
              <w:t>Horaires prévus</w:t>
            </w:r>
          </w:p>
        </w:tc>
      </w:tr>
      <w:tr w:rsidR="00A27E09" w:rsidRPr="00A27E09">
        <w:trPr>
          <w:tblCellSpacing w:w="15" w:type="dxa"/>
        </w:trPr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Heure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Jours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Où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Durée de l'activité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Mode d'enseignement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Professeur</w:t>
            </w:r>
          </w:p>
        </w:tc>
      </w:tr>
      <w:tr w:rsidR="00A27E09" w:rsidRPr="00A27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color w:val="000000"/>
                <w:sz w:val="22"/>
                <w:szCs w:val="22"/>
              </w:rPr>
              <w:t>Laboratoire</w:t>
            </w:r>
          </w:p>
        </w:tc>
        <w:tc>
          <w:tcPr>
            <w:tcW w:w="0" w:type="auto"/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color w:val="000000"/>
                <w:sz w:val="22"/>
                <w:szCs w:val="22"/>
              </w:rPr>
              <w:t>16:30 - 19:20</w:t>
            </w:r>
          </w:p>
        </w:tc>
        <w:tc>
          <w:tcPr>
            <w:tcW w:w="0" w:type="auto"/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color w:val="000000"/>
                <w:sz w:val="22"/>
                <w:szCs w:val="22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  <w:tc>
          <w:tcPr>
            <w:tcW w:w="0" w:type="auto"/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color w:val="000000"/>
                <w:sz w:val="22"/>
                <w:szCs w:val="22"/>
              </w:rPr>
              <w:t>2018/09/04 - 2018/12/14</w:t>
            </w:r>
          </w:p>
        </w:tc>
        <w:tc>
          <w:tcPr>
            <w:tcW w:w="0" w:type="auto"/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color w:val="000000"/>
                <w:sz w:val="22"/>
                <w:szCs w:val="22"/>
              </w:rPr>
              <w:t>Régulier</w:t>
            </w:r>
          </w:p>
        </w:tc>
        <w:tc>
          <w:tcPr>
            <w:tcW w:w="0" w:type="auto"/>
            <w:vAlign w:val="center"/>
            <w:hideMark/>
          </w:tcPr>
          <w:p w:rsidR="00A27E09" w:rsidRPr="00A27E09" w:rsidRDefault="00A27E09" w:rsidP="00A27E09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A27E09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</w:tr>
    </w:tbl>
    <w:p w:rsidR="00A27E09" w:rsidRDefault="00A27E09"/>
    <w:p w:rsidR="008157E8" w:rsidRDefault="00A27E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0C1F">
        <w:tab/>
      </w:r>
    </w:p>
    <w:p w:rsidR="00422919" w:rsidRDefault="00C64335">
      <w:pPr>
        <w:rPr>
          <w:rFonts w:ascii="Verdana" w:hAnsi="Verdana"/>
          <w:b/>
          <w:bCs/>
          <w:color w:val="000000"/>
          <w:sz w:val="22"/>
          <w:szCs w:val="22"/>
        </w:rPr>
      </w:pPr>
      <w:hyperlink r:id="rId14" w:history="1">
        <w:r w:rsidR="00802088">
          <w:rPr>
            <w:rStyle w:val="Lienhypertexte"/>
            <w:rFonts w:ascii="Verdana" w:hAnsi="Verdana"/>
            <w:b/>
            <w:bCs/>
            <w:sz w:val="22"/>
            <w:szCs w:val="22"/>
          </w:rPr>
          <w:t>De l'enseignement à distance à l'apprentissage en ligne - 89353 - TEN 7012 - Z3</w:t>
        </w:r>
      </w:hyperlink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ette table établit la liste des horaires prévus et des professeurs affectés à ce cours.."/>
      </w:tblPr>
      <w:tblGrid>
        <w:gridCol w:w="2145"/>
        <w:gridCol w:w="1258"/>
        <w:gridCol w:w="760"/>
        <w:gridCol w:w="526"/>
        <w:gridCol w:w="2213"/>
        <w:gridCol w:w="2454"/>
        <w:gridCol w:w="1444"/>
      </w:tblGrid>
      <w:tr w:rsidR="00802088" w:rsidRPr="00802088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2088" w:rsidRPr="00802088" w:rsidRDefault="00802088" w:rsidP="00802088">
            <w:pPr>
              <w:spacing w:before="240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208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2"/>
                <w:szCs w:val="22"/>
              </w:rPr>
              <w:t>Horaires prévus</w:t>
            </w:r>
          </w:p>
        </w:tc>
      </w:tr>
      <w:tr w:rsidR="00802088" w:rsidRPr="00802088">
        <w:trPr>
          <w:tblCellSpacing w:w="15" w:type="dxa"/>
        </w:trPr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2088" w:rsidRPr="00802088" w:rsidRDefault="00802088" w:rsidP="00802088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802088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lastRenderedPageBreak/>
              <w:t>Type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2088" w:rsidRPr="00802088" w:rsidRDefault="00802088" w:rsidP="00802088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802088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Heure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2088" w:rsidRPr="00802088" w:rsidRDefault="00802088" w:rsidP="00802088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802088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Jours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2088" w:rsidRPr="00802088" w:rsidRDefault="00802088" w:rsidP="00802088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802088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Où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2088" w:rsidRPr="00802088" w:rsidRDefault="00802088" w:rsidP="00802088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802088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Durée de l'activité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2088" w:rsidRPr="00802088" w:rsidRDefault="00802088" w:rsidP="00802088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802088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Mode d'enseignement</w:t>
            </w:r>
          </w:p>
        </w:tc>
        <w:tc>
          <w:tcPr>
            <w:tcW w:w="0" w:type="auto"/>
            <w:shd w:val="clear" w:color="auto" w:fill="EEE5C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2088" w:rsidRPr="00802088" w:rsidRDefault="00802088" w:rsidP="00802088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802088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Professeur</w:t>
            </w:r>
          </w:p>
        </w:tc>
      </w:tr>
      <w:tr w:rsidR="00802088" w:rsidRPr="008020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088" w:rsidRPr="00802088" w:rsidRDefault="00802088" w:rsidP="00802088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802088">
              <w:rPr>
                <w:rFonts w:ascii="Verdana" w:eastAsia="Times New Roman" w:hAnsi="Verdana"/>
                <w:color w:val="000000"/>
                <w:sz w:val="22"/>
                <w:szCs w:val="22"/>
              </w:rPr>
              <w:t>Classe virtuelle synchrone</w:t>
            </w:r>
          </w:p>
        </w:tc>
        <w:tc>
          <w:tcPr>
            <w:tcW w:w="0" w:type="auto"/>
            <w:vAlign w:val="center"/>
            <w:hideMark/>
          </w:tcPr>
          <w:p w:rsidR="00802088" w:rsidRPr="00802088" w:rsidRDefault="00802088" w:rsidP="00802088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802088">
              <w:rPr>
                <w:rFonts w:ascii="Verdana" w:eastAsia="Times New Roman" w:hAnsi="Verdana"/>
                <w:color w:val="000000"/>
                <w:sz w:val="22"/>
                <w:szCs w:val="22"/>
              </w:rPr>
              <w:t>17:30 - 20:20</w:t>
            </w:r>
          </w:p>
        </w:tc>
        <w:tc>
          <w:tcPr>
            <w:tcW w:w="0" w:type="auto"/>
            <w:vAlign w:val="center"/>
            <w:hideMark/>
          </w:tcPr>
          <w:p w:rsidR="00802088" w:rsidRPr="00802088" w:rsidRDefault="00802088" w:rsidP="00802088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802088">
              <w:rPr>
                <w:rFonts w:ascii="Verdana" w:eastAsia="Times New Roman" w:hAnsi="Verdana"/>
                <w:color w:val="000000"/>
                <w:sz w:val="22"/>
                <w:szCs w:val="22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802088" w:rsidRPr="00802088" w:rsidRDefault="00802088" w:rsidP="00802088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802088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  <w:tc>
          <w:tcPr>
            <w:tcW w:w="0" w:type="auto"/>
            <w:vAlign w:val="center"/>
            <w:hideMark/>
          </w:tcPr>
          <w:p w:rsidR="00802088" w:rsidRPr="00802088" w:rsidRDefault="00802088" w:rsidP="00802088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802088">
              <w:rPr>
                <w:rFonts w:ascii="Verdana" w:eastAsia="Times New Roman" w:hAnsi="Verdana"/>
                <w:color w:val="000000"/>
                <w:sz w:val="22"/>
                <w:szCs w:val="22"/>
              </w:rPr>
              <w:t>2018/09/04 - 2018/12/14</w:t>
            </w:r>
          </w:p>
        </w:tc>
        <w:tc>
          <w:tcPr>
            <w:tcW w:w="0" w:type="auto"/>
            <w:vAlign w:val="center"/>
            <w:hideMark/>
          </w:tcPr>
          <w:p w:rsidR="00802088" w:rsidRPr="00802088" w:rsidRDefault="00802088" w:rsidP="00802088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802088">
              <w:rPr>
                <w:rFonts w:ascii="Verdana" w:eastAsia="Times New Roman" w:hAnsi="Verdana"/>
                <w:color w:val="000000"/>
                <w:sz w:val="22"/>
                <w:szCs w:val="22"/>
              </w:rPr>
              <w:t>Régulier</w:t>
            </w:r>
          </w:p>
        </w:tc>
        <w:tc>
          <w:tcPr>
            <w:tcW w:w="0" w:type="auto"/>
            <w:vAlign w:val="center"/>
            <w:hideMark/>
          </w:tcPr>
          <w:p w:rsidR="00802088" w:rsidRPr="00802088" w:rsidRDefault="00802088" w:rsidP="00802088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802088">
              <w:rPr>
                <w:rFonts w:ascii="Verdana" w:eastAsia="Times New Roman" w:hAnsi="Verdana"/>
                <w:color w:val="000000"/>
                <w:sz w:val="22"/>
                <w:szCs w:val="22"/>
              </w:rPr>
              <w:t>ACU</w:t>
            </w:r>
          </w:p>
        </w:tc>
      </w:tr>
    </w:tbl>
    <w:p w:rsidR="00802088" w:rsidRDefault="00802088"/>
    <w:p w:rsidR="00D60BFA" w:rsidRDefault="00D60BFA"/>
    <w:p w:rsidR="00422919" w:rsidRDefault="00422919"/>
    <w:p w:rsidR="00610C1F" w:rsidRPr="00802088" w:rsidRDefault="00610C1F">
      <w:pPr>
        <w:rPr>
          <w:rFonts w:ascii="Verdana" w:hAnsi="Verdana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2088">
        <w:rPr>
          <w:rFonts w:ascii="Verdana" w:hAnsi="Verdana"/>
          <w:b/>
          <w:sz w:val="22"/>
          <w:szCs w:val="22"/>
        </w:rPr>
        <w:t>…2</w:t>
      </w:r>
    </w:p>
    <w:sectPr w:rsidR="00610C1F" w:rsidRPr="00802088" w:rsidSect="0042291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42E0F"/>
    <w:multiLevelType w:val="multilevel"/>
    <w:tmpl w:val="478A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DB"/>
    <w:rsid w:val="000B1EBF"/>
    <w:rsid w:val="00280759"/>
    <w:rsid w:val="00314D7C"/>
    <w:rsid w:val="00422919"/>
    <w:rsid w:val="00610C1F"/>
    <w:rsid w:val="0063154A"/>
    <w:rsid w:val="0065562A"/>
    <w:rsid w:val="00802088"/>
    <w:rsid w:val="008157E8"/>
    <w:rsid w:val="00A27E09"/>
    <w:rsid w:val="00C64335"/>
    <w:rsid w:val="00CB6C3B"/>
    <w:rsid w:val="00D60BFA"/>
    <w:rsid w:val="00F158DB"/>
    <w:rsid w:val="00FA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311D9-08CF-4A46-B481-268B3687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8DB"/>
    <w:pPr>
      <w:spacing w:after="0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158DB"/>
    <w:rPr>
      <w:strike w:val="0"/>
      <w:dstrike w:val="0"/>
      <w:color w:val="A52E10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291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919"/>
    <w:rPr>
      <w:rFonts w:ascii="Segoe UI" w:hAnsi="Segoe UI" w:cs="Segoe UI"/>
      <w:sz w:val="18"/>
      <w:szCs w:val="1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psuleweb.ulaval.ca/pls/etprod8/bwckschd.p_disp_detail_sched?term_in=201809&amp;crn_in=83776" TargetMode="External"/><Relationship Id="rId13" Type="http://schemas.openxmlformats.org/officeDocument/2006/relationships/hyperlink" Target="https://capsuleweb.ulaval.ca/pls/etprod8/bwckschd.p_disp_detail_sched?term_in=201809&amp;crn_in=893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capsuleweb.ulaval.ca/pls/etprod8/bwckschd.p_disp_detail_sched?term_in=201809&amp;crn_in=8833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france.picard@fse.ulaval.ca" TargetMode="External"/><Relationship Id="rId11" Type="http://schemas.openxmlformats.org/officeDocument/2006/relationships/hyperlink" Target="https://capsuleweb.ulaval.ca/pls/etprod8/bwckschd.p_disp_detail_sched?term_in=201809&amp;crn_in=84372" TargetMode="External"/><Relationship Id="rId5" Type="http://schemas.openxmlformats.org/officeDocument/2006/relationships/hyperlink" Target="https://capsuleweb.ulaval.ca/pls/etprod8/bwckschd.p_disp_detail_sched?term_in=201809&amp;crn_in=8248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apsuleweb.ulaval.ca/pls/etprod8/bwckschd.p_disp_detail_sched?term_in=201809&amp;crn_in=839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psuleweb.ulaval.ca/pls/etprod8/bwckschd.p_disp_detail_sched?term_in=201809&amp;crn_in=83965" TargetMode="External"/><Relationship Id="rId14" Type="http://schemas.openxmlformats.org/officeDocument/2006/relationships/hyperlink" Target="https://capsuleweb.ulaval.ca/pls/etprod8/bwckschd.p_disp_detail_sched?term_in=201809&amp;crn_in=8935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Arsenault</dc:creator>
  <cp:keywords/>
  <dc:description/>
  <cp:lastModifiedBy>Agnès Frydecka</cp:lastModifiedBy>
  <cp:revision>2</cp:revision>
  <cp:lastPrinted>2016-04-08T15:49:00Z</cp:lastPrinted>
  <dcterms:created xsi:type="dcterms:W3CDTF">2018-04-06T20:46:00Z</dcterms:created>
  <dcterms:modified xsi:type="dcterms:W3CDTF">2018-04-06T20:46:00Z</dcterms:modified>
</cp:coreProperties>
</file>